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240" w:before="240" w:lineRule="auto"/>
        <w:rPr/>
      </w:pPr>
      <w:bookmarkStart w:colFirst="0" w:colLast="0" w:name="_heading=h.1uuzgfsse600" w:id="0"/>
      <w:bookmarkEnd w:id="0"/>
      <w:r w:rsidDel="00000000" w:rsidR="00000000" w:rsidRPr="00000000">
        <w:rPr>
          <w:rtl w:val="0"/>
        </w:rPr>
        <w:t xml:space="preserve">Matthew Francisco</w:t>
      </w:r>
    </w:p>
    <w:p w:rsidR="00000000" w:rsidDel="00000000" w:rsidP="00000000" w:rsidRDefault="00000000" w:rsidRPr="00000000" w14:paraId="00000002">
      <w:pPr>
        <w:pStyle w:val="Subtitle"/>
        <w:spacing w:after="240" w:before="240" w:lineRule="auto"/>
        <w:jc w:val="center"/>
        <w:rPr>
          <w:sz w:val="28"/>
          <w:szCs w:val="28"/>
        </w:rPr>
      </w:pPr>
      <w:bookmarkStart w:colFirst="0" w:colLast="0" w:name="_heading=h.vjlskc568u7y" w:id="1"/>
      <w:bookmarkEnd w:id="1"/>
      <w:r w:rsidDel="00000000" w:rsidR="00000000" w:rsidRPr="00000000">
        <w:rPr>
          <w:sz w:val="28"/>
          <w:szCs w:val="28"/>
          <w:rtl w:val="0"/>
        </w:rPr>
        <w:t xml:space="preserve">Greater Philadelphia Area | </w:t>
      </w:r>
      <w:hyperlink r:id="rId7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mattrax430@gmail.com</w:t>
        </w:r>
      </w:hyperlink>
      <w:r w:rsidDel="00000000" w:rsidR="00000000" w:rsidRPr="00000000">
        <w:rPr>
          <w:sz w:val="28"/>
          <w:szCs w:val="28"/>
          <w:rtl w:val="0"/>
        </w:rPr>
        <w:t xml:space="preserve"> | mattraxvo.com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PROFESSIONAL SUMMARY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Strategic Voiceover Artist &amp; Narrator with a resonant baritone focused on high-efficiency, broadcast-quality output. Specializing in Documentary Narration, High-Stakes Commercials, and Technical Dubbing, with a proven track record of driving viewer retention for global YouTube platforms and corporate clients. Expert in adapting tone and pacing for immersive storytelling, ranging from military history to environmental science. 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PROFESSIONAL EXPERIENCE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Documentary &amp; Narrative Narration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Lead Narrator | Living World Unseen &amp; Growing Up Unseen * </w:t>
      </w:r>
      <w:r w:rsidDel="00000000" w:rsidR="00000000" w:rsidRPr="00000000">
        <w:rPr>
          <w:rtl w:val="0"/>
        </w:rPr>
        <w:t xml:space="preserve">Deliver immersive, long-form narration for high-production nature and survival documentaries.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rtl w:val="0"/>
        </w:rPr>
        <w:t xml:space="preserve">Maintain a consistent, authoritative tone that balances educational depth with engaging storytelling to maximize audience retention. </w:t>
      </w: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Collaborate on complex scripts involving biological and environmental themes, ensuring </w:t>
      </w:r>
    </w:p>
    <w:p w:rsidR="00000000" w:rsidDel="00000000" w:rsidP="00000000" w:rsidRDefault="00000000" w:rsidRPr="00000000" w14:paraId="0000000A">
      <w:pPr>
        <w:spacing w:after="240" w:before="240" w:lineRule="auto"/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Narrator | Documentary &amp; History Media * </w:t>
      </w:r>
      <w:r w:rsidDel="00000000" w:rsidR="00000000" w:rsidRPr="00000000">
        <w:rPr>
          <w:rtl w:val="0"/>
        </w:rPr>
        <w:t xml:space="preserve">Specialized in military history and investigative narratives, adapting performance for atmospheric and high-stakes subject matter (e.g. Dyatlov Pass documentary, the case of Elisha Lam).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professional mastering and “sprinter” turnaround times for high-volume digital channels. 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Educational Narrator | Regenerative Agriculture Series * </w:t>
      </w:r>
      <w:r w:rsidDel="00000000" w:rsidR="00000000" w:rsidRPr="00000000">
        <w:rPr>
          <w:rtl w:val="0"/>
        </w:rPr>
        <w:t xml:space="preserve">Voiced deep-dive content on sustainable farming and environmental impact, translating technical agricultural data into accessible, persuasive audio for global audiences. 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Commercial &amp; Global Dubbing</w:t>
        <w:br w:type="textWrapping"/>
        <w:br w:type="textWrapping"/>
        <w:t xml:space="preserve">English Language Dubbing Lead | Artefacto Art School * </w:t>
      </w:r>
      <w:r w:rsidDel="00000000" w:rsidR="00000000" w:rsidRPr="00000000">
        <w:rPr>
          <w:rtl w:val="0"/>
        </w:rPr>
        <w:t xml:space="preserve">Perform high-fidelity English dubbing for international art instruction productions, requiring precise sync-to-picture and tone-matching to original presenters.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Manage intensive recording sessions while maintaining vocal stamina and consistent character performance. </w:t>
      </w:r>
    </w:p>
    <w:p w:rsidR="00000000" w:rsidDel="00000000" w:rsidP="00000000" w:rsidRDefault="00000000" w:rsidRPr="00000000" w14:paraId="0000000F">
      <w:pPr>
        <w:spacing w:after="240" w:before="240" w:lineRule="auto"/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Commercial Voice Talent | Vidtech Video Production * </w:t>
      </w:r>
      <w:r w:rsidDel="00000000" w:rsidR="00000000" w:rsidRPr="00000000">
        <w:rPr>
          <w:rtl w:val="0"/>
        </w:rPr>
        <w:t xml:space="preserve">Recorded high-end corporate real estate sales scripts, utilizing a polished, professional delivery to highlight luxury property features and attract high-value buyers. </w:t>
      </w:r>
    </w:p>
    <w:p w:rsidR="00000000" w:rsidDel="00000000" w:rsidP="00000000" w:rsidRDefault="00000000" w:rsidRPr="00000000" w14:paraId="00000010">
      <w:pPr>
        <w:spacing w:after="240" w:before="240" w:lineRule="auto"/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Additional Voice Credits</w:t>
        <w:br w:type="textWrapping"/>
        <w:t xml:space="preserve">Audiobook Narrator | Amazon ACX/Independent Contracts * </w:t>
      </w:r>
      <w:r w:rsidDel="00000000" w:rsidR="00000000" w:rsidRPr="00000000">
        <w:rPr>
          <w:rtl w:val="0"/>
        </w:rPr>
        <w:t xml:space="preserve">Narrated and produced eight full-length-titles across technical, how-to, and fiction genres. Managed end-to-end production, including character voicing and mastering to ACX standards. </w:t>
      </w:r>
    </w:p>
    <w:p w:rsidR="00000000" w:rsidDel="00000000" w:rsidP="00000000" w:rsidRDefault="00000000" w:rsidRPr="00000000" w14:paraId="00000011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STUDIO &amp; TECHNICAL SPECIFICATIONS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Acoustics: </w:t>
      </w:r>
      <w:r w:rsidDel="00000000" w:rsidR="00000000" w:rsidRPr="00000000">
        <w:rPr>
          <w:rtl w:val="0"/>
        </w:rPr>
        <w:t xml:space="preserve">Professionally sound treated studio environment optimized for broadcast-standard recording. 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Hardware: </w:t>
      </w:r>
      <w:r w:rsidDel="00000000" w:rsidR="00000000" w:rsidRPr="00000000">
        <w:rPr>
          <w:rtl w:val="0"/>
        </w:rPr>
        <w:t xml:space="preserve">MacBook Pro and large diaphragm condenser microphone with customized pop filtration. 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DAW: </w:t>
      </w:r>
      <w:r w:rsidDel="00000000" w:rsidR="00000000" w:rsidRPr="00000000">
        <w:rPr>
          <w:rtl w:val="0"/>
        </w:rPr>
        <w:t xml:space="preserve">PreSonus Studio One, Wavepad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Connectivity: </w:t>
      </w:r>
      <w:r w:rsidDel="00000000" w:rsidR="00000000" w:rsidRPr="00000000">
        <w:rPr>
          <w:rtl w:val="0"/>
        </w:rPr>
        <w:t xml:space="preserve">Remote directed sessions via Source-Connect, Zoom, and Google Meet. 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Capabilities: </w:t>
      </w:r>
      <w:r w:rsidDel="00000000" w:rsidR="00000000" w:rsidRPr="00000000">
        <w:rPr>
          <w:rtl w:val="0"/>
        </w:rPr>
        <w:t xml:space="preserve">Full audio editing, noise floor optimization, mixing, and mastering to industry-standard LUFS levels.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attrax43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8oV4uHwlmo2nWCdrYp9Ln5zNtA==">CgMxLjAyDmguMXV1emdmc3NlNjAwMg5oLnZqbHNrYzU2OHU3eTgAciExLUJRMllpSGU3eGlnSzYyVWZwbEdiaE9VM1JRREFFdWc=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